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B4" w:rsidRPr="003732B4" w:rsidRDefault="003732B4" w:rsidP="003732B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32B4">
        <w:rPr>
          <w:b/>
          <w:sz w:val="24"/>
          <w:szCs w:val="24"/>
        </w:rPr>
        <w:t>E-SERBEST MESLEK MAKBUZU</w:t>
      </w:r>
    </w:p>
    <w:p w:rsidR="003732B4" w:rsidRPr="003732B4" w:rsidRDefault="003732B4" w:rsidP="003732B4">
      <w:pPr>
        <w:jc w:val="both"/>
        <w:rPr>
          <w:sz w:val="24"/>
          <w:szCs w:val="24"/>
        </w:rPr>
      </w:pPr>
      <w:r w:rsidRPr="003732B4">
        <w:rPr>
          <w:sz w:val="24"/>
          <w:szCs w:val="24"/>
        </w:rPr>
        <w:t>Tüm serbest meslek erbaplarının (avukatlar, mali müşavirler, serbest çalışan doktorlar, mimarlar, mühendisler vb.) 2020 yılı Haziran ayından itibaren serbest meslek makbuzlarını e-Serbest Meslek Makbuzu olarak düzenlemesi zorunlu hale getirilmiştir.</w:t>
      </w:r>
    </w:p>
    <w:p w:rsidR="003732B4" w:rsidRPr="003732B4" w:rsidRDefault="003732B4" w:rsidP="003732B4">
      <w:pPr>
        <w:jc w:val="both"/>
        <w:rPr>
          <w:sz w:val="24"/>
          <w:szCs w:val="24"/>
        </w:rPr>
      </w:pPr>
      <w:r w:rsidRPr="003732B4">
        <w:rPr>
          <w:sz w:val="24"/>
          <w:szCs w:val="24"/>
        </w:rPr>
        <w:t xml:space="preserve">Bunun için öncelikle 1-2-3 yıllık kullanımlı bir e-imza almanız gerekmektedir. Bundan sonra 2 seçeneğiniz var. </w:t>
      </w:r>
    </w:p>
    <w:p w:rsidR="003732B4" w:rsidRPr="003732B4" w:rsidRDefault="003732B4" w:rsidP="003732B4">
      <w:pPr>
        <w:jc w:val="both"/>
        <w:rPr>
          <w:sz w:val="24"/>
          <w:szCs w:val="24"/>
        </w:rPr>
      </w:pPr>
      <w:r w:rsidRPr="003732B4">
        <w:rPr>
          <w:sz w:val="24"/>
          <w:szCs w:val="24"/>
        </w:rPr>
        <w:t>1. Serbest makbuz işlemleri için en az bir yıl geçerli Kontur alabilir ya da</w:t>
      </w:r>
    </w:p>
    <w:p w:rsidR="003732B4" w:rsidRPr="003732B4" w:rsidRDefault="003732B4" w:rsidP="003732B4">
      <w:pPr>
        <w:jc w:val="both"/>
        <w:rPr>
          <w:sz w:val="24"/>
          <w:szCs w:val="24"/>
        </w:rPr>
      </w:pPr>
      <w:r w:rsidRPr="003732B4">
        <w:rPr>
          <w:sz w:val="24"/>
          <w:szCs w:val="24"/>
        </w:rPr>
        <w:t xml:space="preserve">2. Mali müşavirinize serbest makbuzu gib.gov.tr üzerinden yapmak için adıma başvuru yap </w:t>
      </w:r>
      <w:r>
        <w:rPr>
          <w:sz w:val="24"/>
          <w:szCs w:val="24"/>
        </w:rPr>
        <w:t>diyerek ücretsiz kendi ilerinizi yapabilirsiniz.</w:t>
      </w:r>
      <w:r w:rsidRPr="003732B4">
        <w:rPr>
          <w:sz w:val="24"/>
          <w:szCs w:val="24"/>
        </w:rPr>
        <w:t xml:space="preserve"> Elektronik ortamda bu </w:t>
      </w:r>
      <w:r>
        <w:rPr>
          <w:sz w:val="24"/>
          <w:szCs w:val="24"/>
        </w:rPr>
        <w:t xml:space="preserve">başvuru </w:t>
      </w:r>
      <w:r w:rsidRPr="003732B4">
        <w:rPr>
          <w:sz w:val="24"/>
          <w:szCs w:val="24"/>
        </w:rPr>
        <w:t>işi halledi</w:t>
      </w:r>
      <w:r>
        <w:rPr>
          <w:sz w:val="24"/>
          <w:szCs w:val="24"/>
        </w:rPr>
        <w:t>lebiliyor</w:t>
      </w:r>
      <w:r w:rsidRPr="003732B4">
        <w:rPr>
          <w:sz w:val="24"/>
          <w:szCs w:val="24"/>
        </w:rPr>
        <w:t xml:space="preserve">.  </w:t>
      </w:r>
      <w:proofErr w:type="spellStart"/>
      <w:r w:rsidRPr="003732B4">
        <w:rPr>
          <w:sz w:val="24"/>
          <w:szCs w:val="24"/>
        </w:rPr>
        <w:t>Gib</w:t>
      </w:r>
      <w:proofErr w:type="spellEnd"/>
      <w:r w:rsidRPr="003732B4">
        <w:rPr>
          <w:sz w:val="24"/>
          <w:szCs w:val="24"/>
        </w:rPr>
        <w:t xml:space="preserve"> üzerinden işlemler ücretsiz, hem fatura hem</w:t>
      </w:r>
      <w:r>
        <w:rPr>
          <w:sz w:val="24"/>
          <w:szCs w:val="24"/>
        </w:rPr>
        <w:t xml:space="preserve"> de SMM kesebiliyorsun ama M</w:t>
      </w:r>
      <w:r w:rsidRPr="003732B4">
        <w:rPr>
          <w:sz w:val="24"/>
          <w:szCs w:val="24"/>
        </w:rPr>
        <w:t xml:space="preserve">aliye </w:t>
      </w:r>
      <w:r>
        <w:rPr>
          <w:sz w:val="24"/>
          <w:szCs w:val="24"/>
        </w:rPr>
        <w:t>B</w:t>
      </w:r>
      <w:r w:rsidRPr="003732B4">
        <w:rPr>
          <w:sz w:val="24"/>
          <w:szCs w:val="24"/>
        </w:rPr>
        <w:t xml:space="preserve">ak. 5-10 yıl belge saklama garantisi vermiyor. </w:t>
      </w:r>
    </w:p>
    <w:p w:rsidR="002F77D2" w:rsidRPr="003732B4" w:rsidRDefault="003732B4" w:rsidP="003732B4">
      <w:pPr>
        <w:jc w:val="both"/>
        <w:rPr>
          <w:sz w:val="24"/>
          <w:szCs w:val="24"/>
        </w:rPr>
      </w:pPr>
      <w:r w:rsidRPr="003732B4">
        <w:rPr>
          <w:sz w:val="24"/>
          <w:szCs w:val="24"/>
        </w:rPr>
        <w:t xml:space="preserve">Kontur alınacak firmalar bu garantiyi sağlıyorlar. Ancak </w:t>
      </w:r>
      <w:r>
        <w:rPr>
          <w:sz w:val="24"/>
          <w:szCs w:val="24"/>
        </w:rPr>
        <w:t xml:space="preserve">önerimiz, </w:t>
      </w:r>
      <w:r w:rsidRPr="003732B4">
        <w:rPr>
          <w:sz w:val="24"/>
          <w:szCs w:val="24"/>
        </w:rPr>
        <w:t>başlangıç sürecinde gib.gov.tr üzerinden e-imza ile işleri yürütmeniz yeterli olacaktır. Bu nedenle e-imza için Tekin beyle (0 532 567 57 28) temasa geçebilirsin</w:t>
      </w:r>
      <w:r>
        <w:rPr>
          <w:sz w:val="24"/>
          <w:szCs w:val="24"/>
        </w:rPr>
        <w:t>iz. 3 yıllık e-</w:t>
      </w:r>
      <w:r w:rsidRPr="003732B4">
        <w:rPr>
          <w:sz w:val="24"/>
          <w:szCs w:val="24"/>
        </w:rPr>
        <w:t xml:space="preserve">imzayı veteriner hekimlere 229 TL den verecek. Bu </w:t>
      </w:r>
      <w:r>
        <w:rPr>
          <w:sz w:val="24"/>
          <w:szCs w:val="24"/>
        </w:rPr>
        <w:t>şekilde görüşme sağlandı. B</w:t>
      </w:r>
      <w:r w:rsidRPr="003732B4">
        <w:rPr>
          <w:sz w:val="24"/>
          <w:szCs w:val="24"/>
        </w:rPr>
        <w:t>ilgilerinize</w:t>
      </w:r>
      <w:r>
        <w:rPr>
          <w:sz w:val="24"/>
          <w:szCs w:val="24"/>
        </w:rPr>
        <w:t>…</w:t>
      </w:r>
    </w:p>
    <w:sectPr w:rsidR="002F77D2" w:rsidRPr="0037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4"/>
    <w:rsid w:val="002F77D2"/>
    <w:rsid w:val="003732B4"/>
    <w:rsid w:val="005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Vento</cp:lastModifiedBy>
  <cp:revision>2</cp:revision>
  <dcterms:created xsi:type="dcterms:W3CDTF">2020-05-20T11:21:00Z</dcterms:created>
  <dcterms:modified xsi:type="dcterms:W3CDTF">2020-05-20T11:21:00Z</dcterms:modified>
</cp:coreProperties>
</file>